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C9A" w:rsidRDefault="008B4198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620C9A" w:rsidRPr="00D37709">
        <w:rPr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"Верхне-</w:t>
      </w:r>
      <w:proofErr w:type="spellStart"/>
      <w:r w:rsidR="00620C9A" w:rsidRPr="00D37709">
        <w:rPr>
          <w:rFonts w:asciiTheme="majorBidi" w:hAnsiTheme="majorBidi" w:cstheme="majorBidi"/>
          <w:sz w:val="28"/>
          <w:szCs w:val="28"/>
        </w:rPr>
        <w:t>Тимерлековская</w:t>
      </w:r>
      <w:proofErr w:type="spellEnd"/>
      <w:r w:rsidR="00620C9A" w:rsidRPr="00D37709">
        <w:rPr>
          <w:rFonts w:asciiTheme="majorBidi" w:hAnsiTheme="majorBidi" w:cstheme="majorBidi"/>
          <w:sz w:val="28"/>
          <w:szCs w:val="28"/>
        </w:rPr>
        <w:t xml:space="preserve"> средняя общеобразовательная школа " Рыбно-Слободского муниципального района Республики Татарстан"</w:t>
      </w: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E8602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D37709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620C9A" w:rsidRPr="006E1004" w:rsidTr="00EF0FF6">
        <w:tc>
          <w:tcPr>
            <w:tcW w:w="3273" w:type="dxa"/>
          </w:tcPr>
          <w:p w:rsidR="00620C9A" w:rsidRPr="00D37709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D37709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РАССМОТРЕНО</w:t>
            </w:r>
          </w:p>
          <w:p w:rsidR="00620C9A" w:rsidRPr="00D37709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37709">
              <w:rPr>
                <w:rFonts w:asciiTheme="majorBidi" w:hAnsiTheme="majorBidi" w:cstheme="majorBidi"/>
                <w:sz w:val="24"/>
                <w:szCs w:val="24"/>
              </w:rPr>
              <w:t>Педагогическим советом</w:t>
            </w:r>
          </w:p>
          <w:p w:rsidR="00620C9A" w:rsidRPr="00D37709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37709">
              <w:rPr>
                <w:rFonts w:asciiTheme="majorBidi" w:hAnsiTheme="majorBidi" w:cstheme="majorBidi"/>
                <w:sz w:val="24"/>
                <w:szCs w:val="24"/>
              </w:rPr>
              <w:t>директор школы</w:t>
            </w:r>
          </w:p>
          <w:p w:rsidR="00620C9A" w:rsidRPr="00D37709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D37709">
              <w:rPr>
                <w:rFonts w:asciiTheme="majorBidi" w:hAnsiTheme="majorBidi" w:cstheme="majorBidi"/>
                <w:sz w:val="24"/>
                <w:szCs w:val="24"/>
              </w:rPr>
              <w:t>Мингазов</w:t>
            </w:r>
            <w:proofErr w:type="spellEnd"/>
            <w:r w:rsidRPr="00D37709">
              <w:rPr>
                <w:rFonts w:asciiTheme="majorBidi" w:hAnsiTheme="majorBidi" w:cstheme="majorBidi"/>
                <w:sz w:val="24"/>
                <w:szCs w:val="24"/>
              </w:rPr>
              <w:t xml:space="preserve"> Р.Ф.</w:t>
            </w: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№1</w:t>
            </w: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“28.08.2023”</w:t>
            </w: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C521EF" w:rsidRDefault="00620C9A" w:rsidP="00EF0FF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3365" w:type="dxa"/>
          </w:tcPr>
          <w:p w:rsidR="00620C9A" w:rsidRPr="00D37709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D37709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620C9A" w:rsidRPr="00D37709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37709">
              <w:rPr>
                <w:rFonts w:asciiTheme="majorBidi" w:hAnsiTheme="majorBidi" w:cstheme="majorBidi"/>
                <w:sz w:val="24"/>
                <w:szCs w:val="24"/>
              </w:rPr>
              <w:t>Директор школы</w:t>
            </w:r>
          </w:p>
          <w:p w:rsidR="00620C9A" w:rsidRPr="00D37709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D37709">
              <w:rPr>
                <w:rFonts w:asciiTheme="majorBidi" w:hAnsiTheme="majorBidi" w:cstheme="majorBidi"/>
                <w:sz w:val="24"/>
                <w:szCs w:val="24"/>
              </w:rPr>
              <w:t>Мингазов</w:t>
            </w:r>
            <w:proofErr w:type="spellEnd"/>
            <w:r w:rsidRPr="00D37709">
              <w:rPr>
                <w:rFonts w:asciiTheme="majorBidi" w:hAnsiTheme="majorBidi" w:cstheme="majorBidi"/>
                <w:sz w:val="24"/>
                <w:szCs w:val="24"/>
              </w:rPr>
              <w:t xml:space="preserve"> Р.Ф.</w:t>
            </w: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№№1</w:t>
            </w: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“28.08.2023”</w:t>
            </w: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620C9A" w:rsidRPr="006E1004" w:rsidRDefault="00620C9A" w:rsidP="00620C9A">
      <w:pPr>
        <w:jc w:val="center"/>
        <w:rPr>
          <w:rFonts w:asciiTheme="majorBidi" w:hAnsiTheme="majorBidi" w:cstheme="majorBidi"/>
          <w:lang w:val="en-US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620C9A" w:rsidRPr="00BA255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начального общего образования</w:t>
      </w: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Pr="00BA255F">
        <w:rPr>
          <w:rFonts w:asciiTheme="majorBidi" w:hAnsiTheme="majorBidi" w:cstheme="majorBidi"/>
          <w:sz w:val="28"/>
          <w:szCs w:val="28"/>
        </w:rPr>
        <w:t xml:space="preserve">2023 </w:t>
      </w:r>
      <w:r>
        <w:rPr>
          <w:rFonts w:asciiTheme="majorBidi" w:hAnsiTheme="majorBidi" w:cstheme="majorBidi"/>
          <w:sz w:val="28"/>
          <w:szCs w:val="28"/>
        </w:rPr>
        <w:t>–</w:t>
      </w:r>
      <w:r w:rsidRPr="00BA255F">
        <w:rPr>
          <w:rFonts w:asciiTheme="majorBidi" w:hAnsiTheme="majorBidi" w:cstheme="majorBidi"/>
          <w:sz w:val="28"/>
          <w:szCs w:val="28"/>
        </w:rPr>
        <w:t xml:space="preserve"> 2024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BA255F" w:rsidRDefault="00620C9A" w:rsidP="000C1136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Рыбно-</w:t>
      </w:r>
      <w:proofErr w:type="spellStart"/>
      <w:r w:rsidRPr="00BA255F">
        <w:rPr>
          <w:rFonts w:asciiTheme="majorBidi" w:hAnsiTheme="majorBidi" w:cstheme="majorBidi"/>
          <w:sz w:val="28"/>
          <w:szCs w:val="28"/>
        </w:rPr>
        <w:t>Слободский</w:t>
      </w:r>
      <w:proofErr w:type="spellEnd"/>
      <w:r w:rsidRPr="00BA255F">
        <w:rPr>
          <w:rFonts w:asciiTheme="majorBidi" w:hAnsiTheme="majorBidi" w:cstheme="majorBidi"/>
          <w:sz w:val="28"/>
          <w:szCs w:val="28"/>
        </w:rPr>
        <w:t xml:space="preserve"> муниципальный район, Республика Татарстан (Татарстан)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BA255F">
        <w:rPr>
          <w:rFonts w:asciiTheme="majorBidi" w:hAnsiTheme="majorBidi" w:cstheme="majorBidi"/>
          <w:sz w:val="28"/>
          <w:szCs w:val="28"/>
        </w:rPr>
        <w:t>2023</w:t>
      </w:r>
    </w:p>
    <w:p w:rsidR="0030678A" w:rsidRPr="00BA255F" w:rsidRDefault="0030678A" w:rsidP="000C1136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"Верхне-Тимерлековская средняя общеобразовательная школа " Рыбно-Слободского муниципального района Республики Татарстан"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"Верхне-Тимерлековская средняя общеобразовательная школа " Рыбно-Слободского муниципального района Республики Татарстан"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"Верхне-Тимерлековская средняя общеобразовательная школа " Рыбно-Слободского муниципального района Республики Татарстан"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25.05.2024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>в 1 классе - 21 час, во 2 – 4 классах – 2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="00620C9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BA255F">
        <w:rPr>
          <w:rFonts w:asciiTheme="majorBidi" w:hAnsiTheme="majorBidi" w:cstheme="majorBidi"/>
          <w:sz w:val="28"/>
          <w:szCs w:val="28"/>
        </w:rPr>
        <w:t>45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"Верхне-Тимерлековская средняя общеобразовательная школа " Рыбно-Слободского муниципального района Республики Татарстан"</w:t>
      </w:r>
      <w:r w:rsidR="003963B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FD7B0E" w:rsidRPr="008E0553" w:rsidRDefault="00FD7B0E" w:rsidP="00FD7B0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996DF6" w:rsidRPr="00BA255F" w:rsidRDefault="00996DF6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"Верхне-Тимерлековская средняя общеобразовательная школа " Рыбно-Слободского муниципального района Республики Татарстан"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на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критериальной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основе, в форме письменных заключений учителя, по итогам проверки самостоятельных работ.</w:t>
      </w:r>
    </w:p>
    <w:p w:rsidR="00F23C59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bookmarkStart w:id="0" w:name="_GoBack"/>
      <w:bookmarkEnd w:id="0"/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>
      <w:pPr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166"/>
        <w:gridCol w:w="4190"/>
        <w:gridCol w:w="1603"/>
        <w:gridCol w:w="1603"/>
        <w:gridCol w:w="1603"/>
        <w:gridCol w:w="1603"/>
      </w:tblGrid>
      <w:tr w:rsidR="00CE6B69">
        <w:tc>
          <w:tcPr>
            <w:tcW w:w="6000" w:type="dxa"/>
            <w:vMerge w:val="restart"/>
            <w:shd w:val="clear" w:color="auto" w:fill="D9D9D9"/>
          </w:tcPr>
          <w:p w:rsidR="00CE6B69" w:rsidRDefault="00D37709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CE6B69" w:rsidRDefault="00D37709">
            <w:r>
              <w:rPr>
                <w:b/>
              </w:rPr>
              <w:t>Учебный предмет</w:t>
            </w:r>
          </w:p>
        </w:tc>
        <w:tc>
          <w:tcPr>
            <w:tcW w:w="9700" w:type="dxa"/>
            <w:gridSpan w:val="4"/>
            <w:shd w:val="clear" w:color="auto" w:fill="D9D9D9"/>
          </w:tcPr>
          <w:p w:rsidR="00CE6B69" w:rsidRDefault="00D37709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CE6B69">
        <w:tc>
          <w:tcPr>
            <w:tcW w:w="2425" w:type="dxa"/>
            <w:vMerge/>
          </w:tcPr>
          <w:p w:rsidR="00CE6B69" w:rsidRDefault="00CE6B69"/>
        </w:tc>
        <w:tc>
          <w:tcPr>
            <w:tcW w:w="2425" w:type="dxa"/>
            <w:vMerge/>
          </w:tcPr>
          <w:p w:rsidR="00CE6B69" w:rsidRDefault="00CE6B69"/>
        </w:tc>
        <w:tc>
          <w:tcPr>
            <w:tcW w:w="0" w:type="dxa"/>
            <w:shd w:val="clear" w:color="auto" w:fill="D9D9D9"/>
          </w:tcPr>
          <w:p w:rsidR="00CE6B69" w:rsidRDefault="00D37709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0" w:type="dxa"/>
            <w:shd w:val="clear" w:color="auto" w:fill="D9D9D9"/>
          </w:tcPr>
          <w:p w:rsidR="00CE6B69" w:rsidRDefault="00D37709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0" w:type="dxa"/>
            <w:shd w:val="clear" w:color="auto" w:fill="D9D9D9"/>
          </w:tcPr>
          <w:p w:rsidR="00CE6B69" w:rsidRDefault="00D37709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0" w:type="dxa"/>
            <w:shd w:val="clear" w:color="auto" w:fill="D9D9D9"/>
          </w:tcPr>
          <w:p w:rsidR="00CE6B69" w:rsidRDefault="00D37709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CE6B69">
        <w:tc>
          <w:tcPr>
            <w:tcW w:w="14550" w:type="dxa"/>
            <w:gridSpan w:val="6"/>
            <w:shd w:val="clear" w:color="auto" w:fill="FFFFB3"/>
          </w:tcPr>
          <w:p w:rsidR="00CE6B69" w:rsidRDefault="00D37709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CE6B69">
        <w:tc>
          <w:tcPr>
            <w:tcW w:w="2425" w:type="dxa"/>
            <w:vMerge w:val="restart"/>
          </w:tcPr>
          <w:p w:rsidR="00CE6B69" w:rsidRDefault="00D37709">
            <w:r>
              <w:t>Русский язык и литературное чтение</w:t>
            </w:r>
          </w:p>
        </w:tc>
        <w:tc>
          <w:tcPr>
            <w:tcW w:w="2425" w:type="dxa"/>
          </w:tcPr>
          <w:p w:rsidR="00CE6B69" w:rsidRDefault="00D37709">
            <w:r>
              <w:t>Русский язык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4</w:t>
            </w:r>
          </w:p>
        </w:tc>
      </w:tr>
      <w:tr w:rsidR="00CE6B69">
        <w:tc>
          <w:tcPr>
            <w:tcW w:w="2425" w:type="dxa"/>
            <w:vMerge/>
          </w:tcPr>
          <w:p w:rsidR="00CE6B69" w:rsidRDefault="00CE6B69"/>
        </w:tc>
        <w:tc>
          <w:tcPr>
            <w:tcW w:w="2425" w:type="dxa"/>
          </w:tcPr>
          <w:p w:rsidR="00CE6B69" w:rsidRDefault="00D37709">
            <w:r>
              <w:t>Литературное чтение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3</w:t>
            </w:r>
          </w:p>
        </w:tc>
      </w:tr>
      <w:tr w:rsidR="00CE6B69">
        <w:tc>
          <w:tcPr>
            <w:tcW w:w="2425" w:type="dxa"/>
            <w:vMerge w:val="restart"/>
          </w:tcPr>
          <w:p w:rsidR="00CE6B69" w:rsidRDefault="00D37709">
            <w:r>
              <w:t>Родной язык и литературное чтение на родном языке</w:t>
            </w:r>
          </w:p>
        </w:tc>
        <w:tc>
          <w:tcPr>
            <w:tcW w:w="2425" w:type="dxa"/>
          </w:tcPr>
          <w:p w:rsidR="00CE6B69" w:rsidRDefault="00D37709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3</w:t>
            </w:r>
          </w:p>
        </w:tc>
      </w:tr>
      <w:tr w:rsidR="00CE6B69">
        <w:tc>
          <w:tcPr>
            <w:tcW w:w="2425" w:type="dxa"/>
            <w:vMerge/>
          </w:tcPr>
          <w:p w:rsidR="00CE6B69" w:rsidRDefault="00CE6B69"/>
        </w:tc>
        <w:tc>
          <w:tcPr>
            <w:tcW w:w="2425" w:type="dxa"/>
          </w:tcPr>
          <w:p w:rsidR="00CE6B69" w:rsidRDefault="00D37709">
            <w:r>
              <w:t>Литературное чтение на родном языке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1</w:t>
            </w:r>
          </w:p>
        </w:tc>
      </w:tr>
      <w:tr w:rsidR="00CE6B69">
        <w:tc>
          <w:tcPr>
            <w:tcW w:w="2425" w:type="dxa"/>
          </w:tcPr>
          <w:p w:rsidR="00CE6B69" w:rsidRDefault="00D37709">
            <w:r>
              <w:t>Иностранный язык</w:t>
            </w:r>
          </w:p>
        </w:tc>
        <w:tc>
          <w:tcPr>
            <w:tcW w:w="2425" w:type="dxa"/>
          </w:tcPr>
          <w:p w:rsidR="00CE6B69" w:rsidRDefault="00D37709">
            <w:r>
              <w:t>Иностранный язык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2</w:t>
            </w:r>
          </w:p>
        </w:tc>
      </w:tr>
      <w:tr w:rsidR="00CE6B69">
        <w:tc>
          <w:tcPr>
            <w:tcW w:w="2425" w:type="dxa"/>
          </w:tcPr>
          <w:p w:rsidR="00CE6B69" w:rsidRDefault="00D37709">
            <w:r>
              <w:t>Математика и информатика</w:t>
            </w:r>
          </w:p>
        </w:tc>
        <w:tc>
          <w:tcPr>
            <w:tcW w:w="2425" w:type="dxa"/>
          </w:tcPr>
          <w:p w:rsidR="00CE6B69" w:rsidRDefault="00D37709">
            <w:r>
              <w:t>Математика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4</w:t>
            </w:r>
          </w:p>
        </w:tc>
      </w:tr>
      <w:tr w:rsidR="00CE6B69">
        <w:tc>
          <w:tcPr>
            <w:tcW w:w="2425" w:type="dxa"/>
          </w:tcPr>
          <w:p w:rsidR="00CE6B69" w:rsidRDefault="00D37709">
            <w:r>
              <w:t>Обществознание и естествознание ("окружающий мир")</w:t>
            </w:r>
          </w:p>
        </w:tc>
        <w:tc>
          <w:tcPr>
            <w:tcW w:w="2425" w:type="dxa"/>
          </w:tcPr>
          <w:p w:rsidR="00CE6B69" w:rsidRDefault="00D37709">
            <w:r>
              <w:t>Окружающий мир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2</w:t>
            </w:r>
          </w:p>
        </w:tc>
      </w:tr>
      <w:tr w:rsidR="00CE6B69">
        <w:tc>
          <w:tcPr>
            <w:tcW w:w="2425" w:type="dxa"/>
          </w:tcPr>
          <w:p w:rsidR="00CE6B69" w:rsidRDefault="00D37709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CE6B69" w:rsidRDefault="00D37709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1</w:t>
            </w:r>
          </w:p>
        </w:tc>
      </w:tr>
      <w:tr w:rsidR="00CE6B69">
        <w:tc>
          <w:tcPr>
            <w:tcW w:w="2425" w:type="dxa"/>
            <w:vMerge w:val="restart"/>
          </w:tcPr>
          <w:p w:rsidR="00CE6B69" w:rsidRDefault="00D37709">
            <w:r>
              <w:t>Искусство</w:t>
            </w:r>
          </w:p>
        </w:tc>
        <w:tc>
          <w:tcPr>
            <w:tcW w:w="2425" w:type="dxa"/>
          </w:tcPr>
          <w:p w:rsidR="00CE6B69" w:rsidRDefault="00D37709">
            <w:r>
              <w:t>Изобразительное искусство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1</w:t>
            </w:r>
          </w:p>
        </w:tc>
      </w:tr>
      <w:tr w:rsidR="00CE6B69">
        <w:tc>
          <w:tcPr>
            <w:tcW w:w="2425" w:type="dxa"/>
            <w:vMerge/>
          </w:tcPr>
          <w:p w:rsidR="00CE6B69" w:rsidRDefault="00CE6B69"/>
        </w:tc>
        <w:tc>
          <w:tcPr>
            <w:tcW w:w="2425" w:type="dxa"/>
          </w:tcPr>
          <w:p w:rsidR="00CE6B69" w:rsidRDefault="00D37709">
            <w:r>
              <w:t>Музыка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1</w:t>
            </w:r>
          </w:p>
        </w:tc>
      </w:tr>
      <w:tr w:rsidR="00CE6B69">
        <w:tc>
          <w:tcPr>
            <w:tcW w:w="2425" w:type="dxa"/>
          </w:tcPr>
          <w:p w:rsidR="00CE6B69" w:rsidRDefault="00D37709">
            <w:r>
              <w:t>Технология</w:t>
            </w:r>
          </w:p>
        </w:tc>
        <w:tc>
          <w:tcPr>
            <w:tcW w:w="2425" w:type="dxa"/>
          </w:tcPr>
          <w:p w:rsidR="00CE6B69" w:rsidRDefault="00D37709">
            <w:r>
              <w:t>Технология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1</w:t>
            </w:r>
          </w:p>
        </w:tc>
      </w:tr>
      <w:tr w:rsidR="00CE6B69">
        <w:tc>
          <w:tcPr>
            <w:tcW w:w="2425" w:type="dxa"/>
          </w:tcPr>
          <w:p w:rsidR="00CE6B69" w:rsidRDefault="00D37709">
            <w:r>
              <w:t>Физическая культура</w:t>
            </w:r>
          </w:p>
        </w:tc>
        <w:tc>
          <w:tcPr>
            <w:tcW w:w="2425" w:type="dxa"/>
          </w:tcPr>
          <w:p w:rsidR="00CE6B69" w:rsidRDefault="00D37709">
            <w:r>
              <w:t>Физическая культура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2</w:t>
            </w:r>
          </w:p>
        </w:tc>
      </w:tr>
      <w:tr w:rsidR="00CE6B69">
        <w:tc>
          <w:tcPr>
            <w:tcW w:w="4850" w:type="dxa"/>
            <w:gridSpan w:val="2"/>
            <w:shd w:val="clear" w:color="auto" w:fill="00FF00"/>
          </w:tcPr>
          <w:p w:rsidR="00CE6B69" w:rsidRDefault="00D37709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CE6B69" w:rsidRDefault="00D37709"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 w:rsidR="00CE6B69" w:rsidRDefault="00D37709">
            <w:pPr>
              <w:jc w:val="center"/>
            </w:pPr>
            <w:r>
              <w:t>24</w:t>
            </w:r>
          </w:p>
        </w:tc>
        <w:tc>
          <w:tcPr>
            <w:tcW w:w="2425" w:type="dxa"/>
            <w:shd w:val="clear" w:color="auto" w:fill="00FF00"/>
          </w:tcPr>
          <w:p w:rsidR="00CE6B69" w:rsidRDefault="00D37709">
            <w:pPr>
              <w:jc w:val="center"/>
            </w:pPr>
            <w:r>
              <w:t>24</w:t>
            </w:r>
          </w:p>
        </w:tc>
        <w:tc>
          <w:tcPr>
            <w:tcW w:w="2425" w:type="dxa"/>
            <w:shd w:val="clear" w:color="auto" w:fill="00FF00"/>
          </w:tcPr>
          <w:p w:rsidR="00CE6B69" w:rsidRDefault="00D37709">
            <w:pPr>
              <w:jc w:val="center"/>
            </w:pPr>
            <w:r>
              <w:t>25</w:t>
            </w:r>
          </w:p>
        </w:tc>
      </w:tr>
      <w:tr w:rsidR="00CE6B69">
        <w:tc>
          <w:tcPr>
            <w:tcW w:w="14550" w:type="dxa"/>
            <w:gridSpan w:val="6"/>
            <w:shd w:val="clear" w:color="auto" w:fill="FFFFB3"/>
          </w:tcPr>
          <w:p w:rsidR="00CE6B69" w:rsidRDefault="00D37709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CE6B69">
        <w:tc>
          <w:tcPr>
            <w:tcW w:w="4850" w:type="dxa"/>
            <w:gridSpan w:val="2"/>
            <w:shd w:val="clear" w:color="auto" w:fill="D9D9D9"/>
          </w:tcPr>
          <w:p w:rsidR="00CE6B69" w:rsidRDefault="00D37709">
            <w:r>
              <w:rPr>
                <w:b/>
              </w:rPr>
              <w:t>Наименование учебного курса</w:t>
            </w:r>
          </w:p>
        </w:tc>
        <w:tc>
          <w:tcPr>
            <w:tcW w:w="2425" w:type="dxa"/>
            <w:shd w:val="clear" w:color="auto" w:fill="D9D9D9"/>
          </w:tcPr>
          <w:p w:rsidR="00CE6B69" w:rsidRDefault="00CE6B69"/>
        </w:tc>
        <w:tc>
          <w:tcPr>
            <w:tcW w:w="2425" w:type="dxa"/>
            <w:shd w:val="clear" w:color="auto" w:fill="D9D9D9"/>
          </w:tcPr>
          <w:p w:rsidR="00CE6B69" w:rsidRDefault="00CE6B69"/>
        </w:tc>
        <w:tc>
          <w:tcPr>
            <w:tcW w:w="2425" w:type="dxa"/>
            <w:shd w:val="clear" w:color="auto" w:fill="D9D9D9"/>
          </w:tcPr>
          <w:p w:rsidR="00CE6B69" w:rsidRDefault="00CE6B69"/>
        </w:tc>
        <w:tc>
          <w:tcPr>
            <w:tcW w:w="2425" w:type="dxa"/>
            <w:shd w:val="clear" w:color="auto" w:fill="D9D9D9"/>
          </w:tcPr>
          <w:p w:rsidR="00CE6B69" w:rsidRDefault="00CE6B69"/>
        </w:tc>
      </w:tr>
      <w:tr w:rsidR="00CE6B69">
        <w:tc>
          <w:tcPr>
            <w:tcW w:w="4850" w:type="dxa"/>
            <w:gridSpan w:val="2"/>
          </w:tcPr>
          <w:p w:rsidR="00CE6B69" w:rsidRDefault="00D37709">
            <w:r>
              <w:t>Занимательная математика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0</w:t>
            </w:r>
          </w:p>
        </w:tc>
      </w:tr>
      <w:tr w:rsidR="00CE6B69">
        <w:tc>
          <w:tcPr>
            <w:tcW w:w="4850" w:type="dxa"/>
            <w:gridSpan w:val="2"/>
          </w:tcPr>
          <w:p w:rsidR="00CE6B69" w:rsidRDefault="00D37709">
            <w:r>
              <w:t>Увлекательное чтение (тат)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CE6B69" w:rsidRDefault="00D37709">
            <w:pPr>
              <w:jc w:val="center"/>
            </w:pPr>
            <w:r>
              <w:t>1</w:t>
            </w:r>
          </w:p>
        </w:tc>
      </w:tr>
      <w:tr w:rsidR="00CE6B69">
        <w:tc>
          <w:tcPr>
            <w:tcW w:w="4850" w:type="dxa"/>
            <w:gridSpan w:val="2"/>
            <w:shd w:val="clear" w:color="auto" w:fill="00FF00"/>
          </w:tcPr>
          <w:p w:rsidR="00CE6B69" w:rsidRDefault="00D37709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CE6B69" w:rsidRDefault="00D37709">
            <w:pPr>
              <w:jc w:val="center"/>
            </w:pPr>
            <w:r>
              <w:t>0</w:t>
            </w:r>
          </w:p>
        </w:tc>
        <w:tc>
          <w:tcPr>
            <w:tcW w:w="2425" w:type="dxa"/>
            <w:shd w:val="clear" w:color="auto" w:fill="00FF00"/>
          </w:tcPr>
          <w:p w:rsidR="00CE6B69" w:rsidRDefault="00D37709">
            <w:pPr>
              <w:jc w:val="center"/>
            </w:pPr>
            <w:r>
              <w:t>2</w:t>
            </w:r>
          </w:p>
        </w:tc>
        <w:tc>
          <w:tcPr>
            <w:tcW w:w="2425" w:type="dxa"/>
            <w:shd w:val="clear" w:color="auto" w:fill="00FF00"/>
          </w:tcPr>
          <w:p w:rsidR="00CE6B69" w:rsidRDefault="00D37709">
            <w:pPr>
              <w:jc w:val="center"/>
            </w:pPr>
            <w:r>
              <w:t>2</w:t>
            </w:r>
          </w:p>
        </w:tc>
        <w:tc>
          <w:tcPr>
            <w:tcW w:w="2425" w:type="dxa"/>
            <w:shd w:val="clear" w:color="auto" w:fill="00FF00"/>
          </w:tcPr>
          <w:p w:rsidR="00CE6B69" w:rsidRDefault="00D37709">
            <w:pPr>
              <w:jc w:val="center"/>
            </w:pPr>
            <w:r>
              <w:t>1</w:t>
            </w:r>
          </w:p>
        </w:tc>
      </w:tr>
      <w:tr w:rsidR="00CE6B69">
        <w:tc>
          <w:tcPr>
            <w:tcW w:w="4850" w:type="dxa"/>
            <w:gridSpan w:val="2"/>
            <w:shd w:val="clear" w:color="auto" w:fill="00FF00"/>
          </w:tcPr>
          <w:p w:rsidR="00CE6B69" w:rsidRDefault="00D37709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CE6B69" w:rsidRDefault="00D37709"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 w:rsidR="00CE6B69" w:rsidRDefault="00D37709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:rsidR="00CE6B69" w:rsidRDefault="00D37709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:rsidR="00CE6B69" w:rsidRDefault="00D37709">
            <w:pPr>
              <w:jc w:val="center"/>
            </w:pPr>
            <w:r>
              <w:t>26</w:t>
            </w:r>
          </w:p>
        </w:tc>
      </w:tr>
      <w:tr w:rsidR="00CE6B69">
        <w:tc>
          <w:tcPr>
            <w:tcW w:w="4850" w:type="dxa"/>
            <w:gridSpan w:val="2"/>
            <w:shd w:val="clear" w:color="auto" w:fill="FCE3FC"/>
          </w:tcPr>
          <w:p w:rsidR="00CE6B69" w:rsidRDefault="00D37709">
            <w:r>
              <w:t>Количество учебных недель</w:t>
            </w:r>
          </w:p>
        </w:tc>
        <w:tc>
          <w:tcPr>
            <w:tcW w:w="2425" w:type="dxa"/>
            <w:shd w:val="clear" w:color="auto" w:fill="FCE3FC"/>
          </w:tcPr>
          <w:p w:rsidR="00CE6B69" w:rsidRDefault="00D37709">
            <w:pPr>
              <w:jc w:val="center"/>
            </w:pPr>
            <w:r>
              <w:t>33</w:t>
            </w:r>
          </w:p>
        </w:tc>
        <w:tc>
          <w:tcPr>
            <w:tcW w:w="2425" w:type="dxa"/>
            <w:shd w:val="clear" w:color="auto" w:fill="FCE3FC"/>
          </w:tcPr>
          <w:p w:rsidR="00CE6B69" w:rsidRDefault="00D37709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:rsidR="00CE6B69" w:rsidRDefault="00D37709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:rsidR="00CE6B69" w:rsidRDefault="00D37709">
            <w:pPr>
              <w:jc w:val="center"/>
            </w:pPr>
            <w:r>
              <w:t>34</w:t>
            </w:r>
          </w:p>
        </w:tc>
      </w:tr>
      <w:tr w:rsidR="00CE6B69">
        <w:tc>
          <w:tcPr>
            <w:tcW w:w="4850" w:type="dxa"/>
            <w:gridSpan w:val="2"/>
            <w:shd w:val="clear" w:color="auto" w:fill="FCE3FC"/>
          </w:tcPr>
          <w:p w:rsidR="00CE6B69" w:rsidRDefault="00D37709">
            <w:r>
              <w:t>Всего часов в год</w:t>
            </w:r>
          </w:p>
        </w:tc>
        <w:tc>
          <w:tcPr>
            <w:tcW w:w="2425" w:type="dxa"/>
            <w:shd w:val="clear" w:color="auto" w:fill="FCE3FC"/>
          </w:tcPr>
          <w:p w:rsidR="00CE6B69" w:rsidRDefault="00D37709">
            <w:pPr>
              <w:jc w:val="center"/>
            </w:pPr>
            <w:r>
              <w:t>693</w:t>
            </w:r>
          </w:p>
        </w:tc>
        <w:tc>
          <w:tcPr>
            <w:tcW w:w="2425" w:type="dxa"/>
            <w:shd w:val="clear" w:color="auto" w:fill="FCE3FC"/>
          </w:tcPr>
          <w:p w:rsidR="00CE6B69" w:rsidRDefault="00D37709">
            <w:pPr>
              <w:jc w:val="center"/>
            </w:pPr>
            <w:r>
              <w:t>884</w:t>
            </w:r>
          </w:p>
        </w:tc>
        <w:tc>
          <w:tcPr>
            <w:tcW w:w="2425" w:type="dxa"/>
            <w:shd w:val="clear" w:color="auto" w:fill="FCE3FC"/>
          </w:tcPr>
          <w:p w:rsidR="00CE6B69" w:rsidRDefault="00D37709">
            <w:pPr>
              <w:jc w:val="center"/>
            </w:pPr>
            <w:r>
              <w:t>884</w:t>
            </w:r>
          </w:p>
        </w:tc>
        <w:tc>
          <w:tcPr>
            <w:tcW w:w="2425" w:type="dxa"/>
            <w:shd w:val="clear" w:color="auto" w:fill="FCE3FC"/>
          </w:tcPr>
          <w:p w:rsidR="00CE6B69" w:rsidRDefault="00D37709">
            <w:pPr>
              <w:jc w:val="center"/>
            </w:pPr>
            <w:r>
              <w:t>884</w:t>
            </w:r>
          </w:p>
        </w:tc>
      </w:tr>
    </w:tbl>
    <w:p w:rsidR="00B3728A" w:rsidRDefault="00B3728A"/>
    <w:sectPr w:rsidR="00B3728A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454DE"/>
    <w:rsid w:val="00052FF9"/>
    <w:rsid w:val="000A07A9"/>
    <w:rsid w:val="000C1136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6645"/>
    <w:rsid w:val="00270402"/>
    <w:rsid w:val="002A12FF"/>
    <w:rsid w:val="002A5D25"/>
    <w:rsid w:val="002E245D"/>
    <w:rsid w:val="0030678A"/>
    <w:rsid w:val="0031079C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502D31"/>
    <w:rsid w:val="00543B77"/>
    <w:rsid w:val="00564E8B"/>
    <w:rsid w:val="005B15BC"/>
    <w:rsid w:val="00613F43"/>
    <w:rsid w:val="0061648B"/>
    <w:rsid w:val="00620C9A"/>
    <w:rsid w:val="00641000"/>
    <w:rsid w:val="006560B5"/>
    <w:rsid w:val="00665E27"/>
    <w:rsid w:val="006A6072"/>
    <w:rsid w:val="006B6902"/>
    <w:rsid w:val="006C21C9"/>
    <w:rsid w:val="006D6035"/>
    <w:rsid w:val="006E1004"/>
    <w:rsid w:val="007031A8"/>
    <w:rsid w:val="00726C01"/>
    <w:rsid w:val="00752EAB"/>
    <w:rsid w:val="00771952"/>
    <w:rsid w:val="00787163"/>
    <w:rsid w:val="007B5622"/>
    <w:rsid w:val="007C4D43"/>
    <w:rsid w:val="007E7965"/>
    <w:rsid w:val="00806306"/>
    <w:rsid w:val="0081324A"/>
    <w:rsid w:val="008448FF"/>
    <w:rsid w:val="008632FA"/>
    <w:rsid w:val="008829BA"/>
    <w:rsid w:val="008B4198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B3E28"/>
    <w:rsid w:val="00AB6EA5"/>
    <w:rsid w:val="00AF55C5"/>
    <w:rsid w:val="00B078E7"/>
    <w:rsid w:val="00B3728A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CE6B69"/>
    <w:rsid w:val="00D0701D"/>
    <w:rsid w:val="00D07CCC"/>
    <w:rsid w:val="00D16267"/>
    <w:rsid w:val="00D213E7"/>
    <w:rsid w:val="00D339A5"/>
    <w:rsid w:val="00D37709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7055D"/>
    <w:rsid w:val="00E831EA"/>
    <w:rsid w:val="00EA1496"/>
    <w:rsid w:val="00EE0C26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1158</Words>
  <Characters>6605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Фанзиль</cp:lastModifiedBy>
  <cp:revision>3</cp:revision>
  <cp:lastPrinted>2023-08-26T04:09:00Z</cp:lastPrinted>
  <dcterms:created xsi:type="dcterms:W3CDTF">2023-08-26T02:58:00Z</dcterms:created>
  <dcterms:modified xsi:type="dcterms:W3CDTF">2023-08-26T04:09:00Z</dcterms:modified>
</cp:coreProperties>
</file>